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firstLine="0"/>
        <w:jc w:val="center"/>
        <w:rPr>
          <w:b w:val="1"/>
          <w:sz w:val="26"/>
          <w:szCs w:val="26"/>
        </w:rPr>
      </w:pPr>
      <w:r w:rsidDel="00000000" w:rsidR="00000000" w:rsidRPr="00000000">
        <w:rPr>
          <w:b w:val="1"/>
          <w:sz w:val="26"/>
          <w:szCs w:val="26"/>
        </w:rPr>
        <w:drawing>
          <wp:inline distB="114300" distT="114300" distL="114300" distR="114300">
            <wp:extent cx="7748588" cy="13430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748588" cy="13430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rtl w:val="0"/>
        </w:rPr>
      </w:r>
    </w:p>
    <w:p w:rsidR="00000000" w:rsidDel="00000000" w:rsidP="00000000" w:rsidRDefault="00000000" w:rsidRPr="00000000" w14:paraId="00000003">
      <w:pPr>
        <w:jc w:val="center"/>
        <w:rPr>
          <w:b w:val="1"/>
          <w:sz w:val="40"/>
          <w:szCs w:val="40"/>
        </w:rPr>
      </w:pPr>
      <w:r w:rsidDel="00000000" w:rsidR="00000000" w:rsidRPr="00000000">
        <w:rPr>
          <w:b w:val="1"/>
          <w:sz w:val="40"/>
          <w:szCs w:val="40"/>
          <w:rtl w:val="0"/>
        </w:rPr>
        <w:t xml:space="preserve">PRESS RELEASE </w:t>
      </w:r>
    </w:p>
    <w:p w:rsidR="00000000" w:rsidDel="00000000" w:rsidP="00000000" w:rsidRDefault="00000000" w:rsidRPr="00000000" w14:paraId="00000004">
      <w:pPr>
        <w:jc w:val="left"/>
        <w:rPr>
          <w:b w:val="1"/>
          <w:sz w:val="26"/>
          <w:szCs w:val="26"/>
        </w:rPr>
      </w:pPr>
      <w:r w:rsidDel="00000000" w:rsidR="00000000" w:rsidRPr="00000000">
        <w:rPr>
          <w:rtl w:val="0"/>
        </w:rPr>
      </w:r>
    </w:p>
    <w:p w:rsidR="00000000" w:rsidDel="00000000" w:rsidP="00000000" w:rsidRDefault="00000000" w:rsidRPr="00000000" w14:paraId="00000005">
      <w:pPr>
        <w:widowControl w:val="0"/>
        <w:jc w:val="center"/>
        <w:rPr>
          <w:rFonts w:ascii="Quattrocento Sans" w:cs="Quattrocento Sans" w:eastAsia="Quattrocento Sans" w:hAnsi="Quattrocento Sans"/>
          <w:b w:val="1"/>
          <w:color w:val="222222"/>
          <w:sz w:val="28"/>
          <w:szCs w:val="28"/>
        </w:rPr>
      </w:pPr>
      <w:r w:rsidDel="00000000" w:rsidR="00000000" w:rsidRPr="00000000">
        <w:rPr>
          <w:rFonts w:ascii="Quattrocento Sans" w:cs="Quattrocento Sans" w:eastAsia="Quattrocento Sans" w:hAnsi="Quattrocento Sans"/>
          <w:b w:val="1"/>
          <w:color w:val="222222"/>
          <w:sz w:val="28"/>
          <w:szCs w:val="28"/>
          <w:rtl w:val="0"/>
        </w:rPr>
        <w:t xml:space="preserve">Dubai Lynx announces jury members for the 2022 awards</w:t>
      </w:r>
    </w:p>
    <w:p w:rsidR="00000000" w:rsidDel="00000000" w:rsidP="00000000" w:rsidRDefault="00000000" w:rsidRPr="00000000" w14:paraId="00000006">
      <w:pPr>
        <w:rPr>
          <w:b w:val="1"/>
          <w:color w:val="ff0000"/>
        </w:rPr>
      </w:pPr>
      <w:r w:rsidDel="00000000" w:rsidR="00000000" w:rsidRPr="00000000">
        <w:rPr>
          <w:rtl w:val="0"/>
        </w:rPr>
      </w:r>
    </w:p>
    <w:p w:rsidR="00000000" w:rsidDel="00000000" w:rsidP="00000000" w:rsidRDefault="00000000" w:rsidRPr="00000000" w14:paraId="00000007">
      <w:pPr>
        <w:rPr>
          <w:b w:val="1"/>
          <w:color w:val="ff0000"/>
          <w:highlight w:val="white"/>
        </w:rPr>
      </w:pPr>
      <w:r w:rsidDel="00000000" w:rsidR="00000000" w:rsidRPr="00000000">
        <w:rPr>
          <w:b w:val="1"/>
          <w:color w:val="ff0000"/>
          <w:rtl w:val="0"/>
        </w:rPr>
        <w:t xml:space="preserve">Under embargo until 14 February, </w:t>
      </w:r>
      <w:r w:rsidDel="00000000" w:rsidR="00000000" w:rsidRPr="00000000">
        <w:rPr>
          <w:b w:val="1"/>
          <w:color w:val="ff0000"/>
          <w:highlight w:val="white"/>
          <w:rtl w:val="0"/>
        </w:rPr>
        <w:t xml:space="preserve">8am UAE time, 4am UK time.</w:t>
      </w:r>
    </w:p>
    <w:p w:rsidR="00000000" w:rsidDel="00000000" w:rsidP="00000000" w:rsidRDefault="00000000" w:rsidRPr="00000000" w14:paraId="00000008">
      <w:pPr>
        <w:rPr>
          <w:b w:val="1"/>
          <w:color w:val="ff0000"/>
          <w:highlight w:val="white"/>
        </w:rPr>
      </w:pPr>
      <w:r w:rsidDel="00000000" w:rsidR="00000000" w:rsidRPr="00000000">
        <w:rPr>
          <w:rtl w:val="0"/>
        </w:rPr>
      </w:r>
    </w:p>
    <w:p w:rsidR="00000000" w:rsidDel="00000000" w:rsidP="00000000" w:rsidRDefault="00000000" w:rsidRPr="00000000" w14:paraId="0000000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300" w:line="408" w:lineRule="auto"/>
        <w:rPr>
          <w:rFonts w:ascii="Quattrocento Sans" w:cs="Quattrocento Sans" w:eastAsia="Quattrocento Sans" w:hAnsi="Quattrocento Sans"/>
          <w:color w:val="222222"/>
        </w:rPr>
      </w:pPr>
      <w:r w:rsidDel="00000000" w:rsidR="00000000" w:rsidRPr="00000000">
        <w:rPr>
          <w:rFonts w:ascii="Quattrocento Sans" w:cs="Quattrocento Sans" w:eastAsia="Quattrocento Sans" w:hAnsi="Quattrocento Sans"/>
          <w:b w:val="1"/>
          <w:color w:val="282828"/>
          <w:sz w:val="24"/>
          <w:szCs w:val="24"/>
          <w:rtl w:val="0"/>
        </w:rPr>
        <w:t xml:space="preserve">14 </w:t>
      </w:r>
      <w:r w:rsidDel="00000000" w:rsidR="00000000" w:rsidRPr="00000000">
        <w:rPr>
          <w:rFonts w:ascii="Quattrocento Sans" w:cs="Quattrocento Sans" w:eastAsia="Quattrocento Sans" w:hAnsi="Quattrocento Sans"/>
          <w:b w:val="1"/>
          <w:color w:val="282828"/>
          <w:sz w:val="23"/>
          <w:szCs w:val="23"/>
          <w:rtl w:val="0"/>
        </w:rPr>
        <w:t xml:space="preserve">February 2022</w:t>
      </w:r>
      <w:r w:rsidDel="00000000" w:rsidR="00000000" w:rsidRPr="00000000">
        <w:rPr>
          <w:rFonts w:ascii="Quattrocento Sans" w:cs="Quattrocento Sans" w:eastAsia="Quattrocento Sans" w:hAnsi="Quattrocento Sans"/>
          <w:color w:val="282828"/>
          <w:sz w:val="23"/>
          <w:szCs w:val="23"/>
          <w:rtl w:val="0"/>
        </w:rPr>
        <w:t xml:space="preserve"> - </w:t>
      </w:r>
      <w:r w:rsidDel="00000000" w:rsidR="00000000" w:rsidRPr="00000000">
        <w:rPr>
          <w:rFonts w:ascii="Quattrocento Sans" w:cs="Quattrocento Sans" w:eastAsia="Quattrocento Sans" w:hAnsi="Quattrocento Sans"/>
          <w:color w:val="282828"/>
          <w:rtl w:val="0"/>
        </w:rPr>
        <w:t xml:space="preserve">Dubai Lynx, MENA’s Festival and Awards for creative excellence in branded communications, has announced its 2022 jury members. The juries will help to benchmark work across 20 distinct Lynx Awards, including the refreshed Creative Effectiveness Lynx and PR Lynx, and the newly launched Social &amp; Influencer Lynx, which </w:t>
      </w:r>
      <w:r w:rsidDel="00000000" w:rsidR="00000000" w:rsidRPr="00000000">
        <w:rPr>
          <w:rFonts w:ascii="Quattrocento Sans" w:cs="Quattrocento Sans" w:eastAsia="Quattrocento Sans" w:hAnsi="Quattrocento Sans"/>
          <w:color w:val="282828"/>
          <w:rtl w:val="0"/>
        </w:rPr>
        <w:t xml:space="preserve">celebrates creative social thinking and </w:t>
      </w:r>
      <w:r w:rsidDel="00000000" w:rsidR="00000000" w:rsidRPr="00000000">
        <w:rPr>
          <w:rFonts w:ascii="Quattrocento Sans" w:cs="Quattrocento Sans" w:eastAsia="Quattrocento Sans" w:hAnsi="Quattrocento Sans"/>
          <w:color w:val="222222"/>
          <w:rtl w:val="0"/>
        </w:rPr>
        <w:t xml:space="preserve">strategic influencer marketing solutions. </w:t>
      </w:r>
    </w:p>
    <w:p w:rsidR="00000000" w:rsidDel="00000000" w:rsidP="00000000" w:rsidRDefault="00000000" w:rsidRPr="00000000" w14:paraId="0000000A">
      <w:pPr>
        <w:widowControl w:val="0"/>
        <w:pBdr>
          <w:top w:color="auto" w:space="0" w:sz="0" w:val="none"/>
          <w:left w:color="auto" w:space="0" w:sz="0" w:val="none"/>
          <w:bottom w:color="auto" w:space="0" w:sz="0" w:val="none"/>
          <w:right w:color="auto" w:space="0" w:sz="0" w:val="none"/>
          <w:between w:color="auto" w:space="0" w:sz="0" w:val="none"/>
        </w:pBdr>
        <w:spacing w:after="820" w:line="408" w:lineRule="auto"/>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b w:val="1"/>
          <w:color w:val="222222"/>
          <w:highlight w:val="white"/>
          <w:rtl w:val="0"/>
        </w:rPr>
        <w:t xml:space="preserve">Philip Thomas, Chairman, Dubai Lynx</w:t>
      </w:r>
      <w:r w:rsidDel="00000000" w:rsidR="00000000" w:rsidRPr="00000000">
        <w:rPr>
          <w:rFonts w:ascii="Quattrocento Sans" w:cs="Quattrocento Sans" w:eastAsia="Quattrocento Sans" w:hAnsi="Quattrocento Sans"/>
          <w:color w:val="222222"/>
          <w:highlight w:val="white"/>
          <w:rtl w:val="0"/>
        </w:rPr>
        <w:t xml:space="preserve">, commented, </w:t>
      </w:r>
      <w:r w:rsidDel="00000000" w:rsidR="00000000" w:rsidRPr="00000000">
        <w:rPr>
          <w:rFonts w:ascii="Quattrocento Sans" w:cs="Quattrocento Sans" w:eastAsia="Quattrocento Sans" w:hAnsi="Quattrocento Sans"/>
          <w:i w:val="1"/>
          <w:color w:val="222222"/>
          <w:highlight w:val="white"/>
          <w:rtl w:val="0"/>
        </w:rPr>
        <w:t xml:space="preserve">“</w:t>
      </w:r>
      <w:r w:rsidDel="00000000" w:rsidR="00000000" w:rsidRPr="00000000">
        <w:rPr>
          <w:rFonts w:ascii="Quattrocento Sans" w:cs="Quattrocento Sans" w:eastAsia="Quattrocento Sans" w:hAnsi="Quattrocento Sans"/>
          <w:i w:val="1"/>
          <w:color w:val="222222"/>
          <w:rtl w:val="0"/>
        </w:rPr>
        <w:t xml:space="preserve">Our expert jury members play an integral role in </w:t>
      </w:r>
      <w:r w:rsidDel="00000000" w:rsidR="00000000" w:rsidRPr="00000000">
        <w:rPr>
          <w:rFonts w:ascii="Quattrocento Sans" w:cs="Quattrocento Sans" w:eastAsia="Quattrocento Sans" w:hAnsi="Quattrocento Sans"/>
          <w:i w:val="1"/>
          <w:color w:val="222222"/>
          <w:highlight w:val="white"/>
          <w:rtl w:val="0"/>
        </w:rPr>
        <w:t xml:space="preserve">raising the creative bar</w:t>
      </w:r>
      <w:r w:rsidDel="00000000" w:rsidR="00000000" w:rsidRPr="00000000">
        <w:rPr>
          <w:rFonts w:ascii="Quattrocento Sans" w:cs="Quattrocento Sans" w:eastAsia="Quattrocento Sans" w:hAnsi="Quattrocento Sans"/>
          <w:i w:val="1"/>
          <w:color w:val="222222"/>
          <w:rtl w:val="0"/>
        </w:rPr>
        <w:t xml:space="preserve"> for the MENA region. We’re delighted to be working with them, and look forward to immersing ourselves in the outstanding body of Lynx-winning work to set the creative benchmark for the region.”</w:t>
      </w:r>
      <w:r w:rsidDel="00000000" w:rsidR="00000000" w:rsidRPr="00000000">
        <w:rPr>
          <w:rFonts w:ascii="Quattrocento Sans" w:cs="Quattrocento Sans" w:eastAsia="Quattrocento Sans" w:hAnsi="Quattrocento Sans"/>
          <w:highlight w:val="white"/>
          <w:rtl w:val="0"/>
        </w:rPr>
        <w:br w:type="textWrapping"/>
        <w:br w:type="textWrapping"/>
      </w:r>
      <w:r w:rsidDel="00000000" w:rsidR="00000000" w:rsidRPr="00000000">
        <w:rPr>
          <w:rFonts w:ascii="Quattrocento Sans" w:cs="Quattrocento Sans" w:eastAsia="Quattrocento Sans" w:hAnsi="Quattrocento Sans"/>
          <w:b w:val="1"/>
          <w:color w:val="282828"/>
          <w:rtl w:val="0"/>
        </w:rPr>
        <w:t xml:space="preserve">Ian Fairservice, Vice Chairman, Dubai Lynx,</w:t>
      </w:r>
      <w:r w:rsidDel="00000000" w:rsidR="00000000" w:rsidRPr="00000000">
        <w:rPr>
          <w:rFonts w:ascii="Quattrocento Sans" w:cs="Quattrocento Sans" w:eastAsia="Quattrocento Sans" w:hAnsi="Quattrocento Sans"/>
          <w:color w:val="282828"/>
          <w:rtl w:val="0"/>
        </w:rPr>
        <w:t xml:space="preserve"> added:</w:t>
      </w:r>
      <w:r w:rsidDel="00000000" w:rsidR="00000000" w:rsidRPr="00000000">
        <w:rPr>
          <w:rFonts w:ascii="Quattrocento Sans" w:cs="Quattrocento Sans" w:eastAsia="Quattrocento Sans" w:hAnsi="Quattrocento Sans"/>
          <w:i w:val="1"/>
          <w:color w:val="282828"/>
          <w:rtl w:val="0"/>
        </w:rPr>
        <w:t xml:space="preserve"> “We look forward to celebrating the Dubai Lynx award-winners, alongside the MENA creative community, at the live Awards Show in March. We have made the decision to postpone the two-day learning and development, </w:t>
      </w:r>
      <w:r w:rsidDel="00000000" w:rsidR="00000000" w:rsidRPr="00000000">
        <w:rPr>
          <w:rFonts w:ascii="Quattrocento Sans" w:cs="Quattrocento Sans" w:eastAsia="Quattrocento Sans" w:hAnsi="Quattrocento Sans"/>
          <w:i w:val="1"/>
          <w:rtl w:val="0"/>
        </w:rPr>
        <w:t xml:space="preserve">Lynx Experience, until 26 - 27 October 2022, when the </w:t>
      </w:r>
      <w:r w:rsidDel="00000000" w:rsidR="00000000" w:rsidRPr="00000000">
        <w:rPr>
          <w:rFonts w:ascii="Quattrocento Sans" w:cs="Quattrocento Sans" w:eastAsia="Quattrocento Sans" w:hAnsi="Quattrocento Sans"/>
          <w:i w:val="1"/>
          <w:color w:val="282828"/>
          <w:rtl w:val="0"/>
        </w:rPr>
        <w:t xml:space="preserve">Dubai Lynx festival of creativity will return as a focused programme of networking and talks across a number of venues across Dubai.”</w:t>
      </w:r>
      <w:r w:rsidDel="00000000" w:rsidR="00000000" w:rsidRPr="00000000">
        <w:rPr>
          <w:rtl w:val="0"/>
        </w:rPr>
      </w:r>
    </w:p>
    <w:p w:rsidR="00000000" w:rsidDel="00000000" w:rsidP="00000000" w:rsidRDefault="00000000" w:rsidRPr="00000000" w14:paraId="0000000B">
      <w:pPr>
        <w:rPr>
          <w:rFonts w:ascii="Quattrocento Sans" w:cs="Quattrocento Sans" w:eastAsia="Quattrocento Sans" w:hAnsi="Quattrocento Sans"/>
          <w:b w:val="1"/>
          <w:color w:val="282828"/>
        </w:rPr>
      </w:pPr>
      <w:r w:rsidDel="00000000" w:rsidR="00000000" w:rsidRPr="00000000">
        <w:rPr>
          <w:rtl w:val="0"/>
        </w:rPr>
      </w:r>
    </w:p>
    <w:p w:rsidR="00000000" w:rsidDel="00000000" w:rsidP="00000000" w:rsidRDefault="00000000" w:rsidRPr="00000000" w14:paraId="0000000C">
      <w:pPr>
        <w:rPr>
          <w:rFonts w:ascii="Quattrocento Sans" w:cs="Quattrocento Sans" w:eastAsia="Quattrocento Sans" w:hAnsi="Quattrocento Sans"/>
          <w:b w:val="1"/>
          <w:color w:val="282828"/>
        </w:rPr>
      </w:pPr>
      <w:r w:rsidDel="00000000" w:rsidR="00000000" w:rsidRPr="00000000">
        <w:rPr>
          <w:rtl w:val="0"/>
        </w:rPr>
      </w:r>
    </w:p>
    <w:p w:rsidR="00000000" w:rsidDel="00000000" w:rsidP="00000000" w:rsidRDefault="00000000" w:rsidRPr="00000000" w14:paraId="0000000D">
      <w:pPr>
        <w:rPr>
          <w:rFonts w:ascii="Quattrocento Sans" w:cs="Quattrocento Sans" w:eastAsia="Quattrocento Sans" w:hAnsi="Quattrocento Sans"/>
          <w:b w:val="1"/>
          <w:color w:val="282828"/>
        </w:rPr>
      </w:pPr>
      <w:r w:rsidDel="00000000" w:rsidR="00000000" w:rsidRPr="00000000">
        <w:rPr>
          <w:rtl w:val="0"/>
        </w:rPr>
      </w:r>
    </w:p>
    <w:p w:rsidR="00000000" w:rsidDel="00000000" w:rsidP="00000000" w:rsidRDefault="00000000" w:rsidRPr="00000000" w14:paraId="0000000E">
      <w:pPr>
        <w:rPr>
          <w:rFonts w:ascii="Quattrocento Sans" w:cs="Quattrocento Sans" w:eastAsia="Quattrocento Sans" w:hAnsi="Quattrocento Sans"/>
          <w:b w:val="1"/>
          <w:color w:val="282828"/>
        </w:rPr>
      </w:pPr>
      <w:r w:rsidDel="00000000" w:rsidR="00000000" w:rsidRPr="00000000">
        <w:rPr>
          <w:rtl w:val="0"/>
        </w:rPr>
      </w:r>
    </w:p>
    <w:p w:rsidR="00000000" w:rsidDel="00000000" w:rsidP="00000000" w:rsidRDefault="00000000" w:rsidRPr="00000000" w14:paraId="0000000F">
      <w:pPr>
        <w:rPr>
          <w:rFonts w:ascii="Quattrocento Sans" w:cs="Quattrocento Sans" w:eastAsia="Quattrocento Sans" w:hAnsi="Quattrocento Sans"/>
          <w:b w:val="1"/>
          <w:color w:val="282828"/>
        </w:rPr>
      </w:pPr>
      <w:r w:rsidDel="00000000" w:rsidR="00000000" w:rsidRPr="00000000">
        <w:rPr>
          <w:rtl w:val="0"/>
        </w:rPr>
      </w:r>
    </w:p>
    <w:p w:rsidR="00000000" w:rsidDel="00000000" w:rsidP="00000000" w:rsidRDefault="00000000" w:rsidRPr="00000000" w14:paraId="00000010">
      <w:pPr>
        <w:rPr>
          <w:rFonts w:ascii="Quattrocento Sans" w:cs="Quattrocento Sans" w:eastAsia="Quattrocento Sans" w:hAnsi="Quattrocento Sans"/>
          <w:b w:val="1"/>
          <w:color w:val="282828"/>
        </w:rPr>
      </w:pPr>
      <w:r w:rsidDel="00000000" w:rsidR="00000000" w:rsidRPr="00000000">
        <w:rPr>
          <w:rtl w:val="0"/>
        </w:rPr>
      </w:r>
    </w:p>
    <w:p w:rsidR="00000000" w:rsidDel="00000000" w:rsidP="00000000" w:rsidRDefault="00000000" w:rsidRPr="00000000" w14:paraId="00000011">
      <w:pPr>
        <w:rPr>
          <w:rFonts w:ascii="Quattrocento Sans" w:cs="Quattrocento Sans" w:eastAsia="Quattrocento Sans" w:hAnsi="Quattrocento Sans"/>
          <w:b w:val="1"/>
          <w:color w:val="282828"/>
        </w:rPr>
      </w:pPr>
      <w:r w:rsidDel="00000000" w:rsidR="00000000" w:rsidRPr="00000000">
        <w:rPr>
          <w:rtl w:val="0"/>
        </w:rPr>
      </w:r>
    </w:p>
    <w:p w:rsidR="00000000" w:rsidDel="00000000" w:rsidP="00000000" w:rsidRDefault="00000000" w:rsidRPr="00000000" w14:paraId="00000012">
      <w:pPr>
        <w:rPr>
          <w:rFonts w:ascii="Quattrocento Sans" w:cs="Quattrocento Sans" w:eastAsia="Quattrocento Sans" w:hAnsi="Quattrocento Sans"/>
          <w:b w:val="1"/>
          <w:color w:val="282828"/>
        </w:rPr>
      </w:pPr>
      <w:r w:rsidDel="00000000" w:rsidR="00000000" w:rsidRPr="00000000">
        <w:rPr>
          <w:rtl w:val="0"/>
        </w:rPr>
      </w:r>
    </w:p>
    <w:p w:rsidR="00000000" w:rsidDel="00000000" w:rsidP="00000000" w:rsidRDefault="00000000" w:rsidRPr="00000000" w14:paraId="00000013">
      <w:pPr>
        <w:rPr>
          <w:rFonts w:ascii="Quattrocento Sans" w:cs="Quattrocento Sans" w:eastAsia="Quattrocento Sans" w:hAnsi="Quattrocento Sans"/>
          <w:b w:val="1"/>
          <w:color w:val="282828"/>
        </w:rPr>
      </w:pPr>
      <w:r w:rsidDel="00000000" w:rsidR="00000000" w:rsidRPr="00000000">
        <w:rPr>
          <w:rtl w:val="0"/>
        </w:rPr>
      </w:r>
    </w:p>
    <w:p w:rsidR="00000000" w:rsidDel="00000000" w:rsidP="00000000" w:rsidRDefault="00000000" w:rsidRPr="00000000" w14:paraId="00000014">
      <w:pPr>
        <w:rPr>
          <w:rFonts w:ascii="Quattrocento Sans" w:cs="Quattrocento Sans" w:eastAsia="Quattrocento Sans" w:hAnsi="Quattrocento Sans"/>
          <w:b w:val="1"/>
          <w:color w:val="282828"/>
        </w:rPr>
      </w:pPr>
      <w:r w:rsidDel="00000000" w:rsidR="00000000" w:rsidRPr="00000000">
        <w:rPr>
          <w:rtl w:val="0"/>
        </w:rPr>
      </w:r>
    </w:p>
    <w:p w:rsidR="00000000" w:rsidDel="00000000" w:rsidP="00000000" w:rsidRDefault="00000000" w:rsidRPr="00000000" w14:paraId="00000015">
      <w:pPr>
        <w:rPr>
          <w:rFonts w:ascii="Quattrocento Sans" w:cs="Quattrocento Sans" w:eastAsia="Quattrocento Sans" w:hAnsi="Quattrocento Sans"/>
          <w:b w:val="1"/>
          <w:color w:val="282828"/>
        </w:rPr>
      </w:pPr>
      <w:r w:rsidDel="00000000" w:rsidR="00000000" w:rsidRPr="00000000">
        <w:rPr>
          <w:rtl w:val="0"/>
        </w:rPr>
      </w:r>
    </w:p>
    <w:p w:rsidR="00000000" w:rsidDel="00000000" w:rsidP="00000000" w:rsidRDefault="00000000" w:rsidRPr="00000000" w14:paraId="00000016">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b w:val="1"/>
          <w:color w:val="282828"/>
          <w:rtl w:val="0"/>
        </w:rPr>
        <w:t xml:space="preserve">The 2022 Dubai Lynx juries are announced as follows:</w:t>
      </w:r>
      <w:r w:rsidDel="00000000" w:rsidR="00000000" w:rsidRPr="00000000">
        <w:rPr>
          <w:rtl w:val="0"/>
        </w:rPr>
      </w:r>
    </w:p>
    <w:p w:rsidR="00000000" w:rsidDel="00000000" w:rsidP="00000000" w:rsidRDefault="00000000" w:rsidRPr="00000000" w14:paraId="00000017">
      <w:pPr>
        <w:rPr>
          <w:rFonts w:ascii="Quattrocento Sans" w:cs="Quattrocento Sans" w:eastAsia="Quattrocento Sans" w:hAnsi="Quattrocento Sans"/>
          <w:color w:val="282828"/>
        </w:rPr>
      </w:pPr>
      <w:r w:rsidDel="00000000" w:rsidR="00000000" w:rsidRPr="00000000">
        <w:rPr>
          <w:rtl w:val="0"/>
        </w:rPr>
      </w:r>
    </w:p>
    <w:p w:rsidR="00000000" w:rsidDel="00000000" w:rsidP="00000000" w:rsidRDefault="00000000" w:rsidRPr="00000000" w14:paraId="00000018">
      <w:pPr>
        <w:rPr>
          <w:rFonts w:ascii="Quattrocento Sans" w:cs="Quattrocento Sans" w:eastAsia="Quattrocento Sans" w:hAnsi="Quattrocento Sans"/>
          <w:b w:val="1"/>
          <w:color w:val="282828"/>
        </w:rPr>
      </w:pPr>
      <w:r w:rsidDel="00000000" w:rsidR="00000000" w:rsidRPr="00000000">
        <w:rPr>
          <w:rFonts w:ascii="Quattrocento Sans" w:cs="Quattrocento Sans" w:eastAsia="Quattrocento Sans" w:hAnsi="Quattrocento Sans"/>
          <w:b w:val="1"/>
          <w:color w:val="282828"/>
          <w:rtl w:val="0"/>
        </w:rPr>
        <w:t xml:space="preserve">Brand Experience &amp; Activation</w:t>
      </w:r>
    </w:p>
    <w:p w:rsidR="00000000" w:rsidDel="00000000" w:rsidP="00000000" w:rsidRDefault="00000000" w:rsidRPr="00000000" w14:paraId="00000019">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Malcolm Poynton, Global Chief Creative Officer, Cheil Worldwide, United Kingdom (President)</w:t>
      </w:r>
    </w:p>
    <w:p w:rsidR="00000000" w:rsidDel="00000000" w:rsidP="00000000" w:rsidRDefault="00000000" w:rsidRPr="00000000" w14:paraId="0000001A">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Andreas Hilbig, Executive Creative Director, Jung von Matt SAGA, Germany</w:t>
      </w:r>
    </w:p>
    <w:p w:rsidR="00000000" w:rsidDel="00000000" w:rsidP="00000000" w:rsidRDefault="00000000" w:rsidRPr="00000000" w14:paraId="0000001B">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Candice Juniper, Head of Brand Experience, Jones Knowles Ritchie, United Kingdom</w:t>
      </w:r>
    </w:p>
    <w:p w:rsidR="00000000" w:rsidDel="00000000" w:rsidP="00000000" w:rsidRDefault="00000000" w:rsidRPr="00000000" w14:paraId="0000001C">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Lauren Dyer, Creative Director, Saatchi &amp; Saatchi London, United Kingdom</w:t>
      </w:r>
    </w:p>
    <w:p w:rsidR="00000000" w:rsidDel="00000000" w:rsidP="00000000" w:rsidRDefault="00000000" w:rsidRPr="00000000" w14:paraId="0000001D">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Manuel Borde, Global Chief Creative Officer, VMLY&amp;R Commerce, USA</w:t>
      </w:r>
    </w:p>
    <w:p w:rsidR="00000000" w:rsidDel="00000000" w:rsidP="00000000" w:rsidRDefault="00000000" w:rsidRPr="00000000" w14:paraId="0000001E">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Mariana Sá, Chief Creative Officer, W/McCann, Brazil</w:t>
      </w:r>
    </w:p>
    <w:p w:rsidR="00000000" w:rsidDel="00000000" w:rsidP="00000000" w:rsidRDefault="00000000" w:rsidRPr="00000000" w14:paraId="0000001F">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Mikko Pietilä, Executive Creative Director / Partner, TBWA\Helsinki, Finland</w:t>
      </w:r>
    </w:p>
    <w:p w:rsidR="00000000" w:rsidDel="00000000" w:rsidP="00000000" w:rsidRDefault="00000000" w:rsidRPr="00000000" w14:paraId="00000020">
      <w:pPr>
        <w:rPr>
          <w:rFonts w:ascii="Quattrocento Sans" w:cs="Quattrocento Sans" w:eastAsia="Quattrocento Sans" w:hAnsi="Quattrocento Sans"/>
          <w:color w:val="282828"/>
        </w:rPr>
      </w:pPr>
      <w:r w:rsidDel="00000000" w:rsidR="00000000" w:rsidRPr="00000000">
        <w:rPr>
          <w:rtl w:val="0"/>
        </w:rPr>
      </w:r>
    </w:p>
    <w:p w:rsidR="00000000" w:rsidDel="00000000" w:rsidP="00000000" w:rsidRDefault="00000000" w:rsidRPr="00000000" w14:paraId="00000021">
      <w:pPr>
        <w:rPr>
          <w:rFonts w:ascii="Quattrocento Sans" w:cs="Quattrocento Sans" w:eastAsia="Quattrocento Sans" w:hAnsi="Quattrocento Sans"/>
          <w:b w:val="1"/>
          <w:color w:val="282828"/>
        </w:rPr>
      </w:pPr>
      <w:r w:rsidDel="00000000" w:rsidR="00000000" w:rsidRPr="00000000">
        <w:rPr>
          <w:rFonts w:ascii="Quattrocento Sans" w:cs="Quattrocento Sans" w:eastAsia="Quattrocento Sans" w:hAnsi="Quattrocento Sans"/>
          <w:b w:val="1"/>
          <w:color w:val="282828"/>
          <w:rtl w:val="0"/>
        </w:rPr>
        <w:t xml:space="preserve">Creative Effectiveness and Creative Strategy</w:t>
      </w:r>
    </w:p>
    <w:p w:rsidR="00000000" w:rsidDel="00000000" w:rsidP="00000000" w:rsidRDefault="00000000" w:rsidRPr="00000000" w14:paraId="00000022">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Nadja White, Global Chief Marketing Officer, VICE Media Group, USA (President)</w:t>
      </w:r>
    </w:p>
    <w:p w:rsidR="00000000" w:rsidDel="00000000" w:rsidP="00000000" w:rsidRDefault="00000000" w:rsidRPr="00000000" w14:paraId="00000023">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Juan Isaza, Strategic VP DDB Latina / President DDB Mexico, DDB, USA</w:t>
      </w:r>
    </w:p>
    <w:p w:rsidR="00000000" w:rsidDel="00000000" w:rsidP="00000000" w:rsidRDefault="00000000" w:rsidRPr="00000000" w14:paraId="00000024">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Larissa Pohl, CEO, Wunderman Thompson GmbH, Germany</w:t>
      </w:r>
    </w:p>
    <w:p w:rsidR="00000000" w:rsidDel="00000000" w:rsidP="00000000" w:rsidRDefault="00000000" w:rsidRPr="00000000" w14:paraId="00000025">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Rebecca Hughes, Strategy Partner, Havas Media Group, United Kingdom</w:t>
      </w:r>
    </w:p>
    <w:p w:rsidR="00000000" w:rsidDel="00000000" w:rsidP="00000000" w:rsidRDefault="00000000" w:rsidRPr="00000000" w14:paraId="00000026">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Rian Shah, Chief Strategy Officer, Publicis Groupe, United Kingdom</w:t>
      </w:r>
    </w:p>
    <w:p w:rsidR="00000000" w:rsidDel="00000000" w:rsidP="00000000" w:rsidRDefault="00000000" w:rsidRPr="00000000" w14:paraId="00000027">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Robby Mathew, Chief Creative Officer &amp; Vice Chairman, FCB Interface, India</w:t>
      </w:r>
    </w:p>
    <w:p w:rsidR="00000000" w:rsidDel="00000000" w:rsidP="00000000" w:rsidRDefault="00000000" w:rsidRPr="00000000" w14:paraId="00000028">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Zaid Al-Zaidy, Group CEO, The Beyond Collective, United Kingdom</w:t>
      </w:r>
    </w:p>
    <w:p w:rsidR="00000000" w:rsidDel="00000000" w:rsidP="00000000" w:rsidRDefault="00000000" w:rsidRPr="00000000" w14:paraId="00000029">
      <w:pPr>
        <w:rPr>
          <w:rFonts w:ascii="Quattrocento Sans" w:cs="Quattrocento Sans" w:eastAsia="Quattrocento Sans" w:hAnsi="Quattrocento Sans"/>
          <w:color w:val="282828"/>
        </w:rPr>
      </w:pPr>
      <w:r w:rsidDel="00000000" w:rsidR="00000000" w:rsidRPr="00000000">
        <w:rPr>
          <w:rtl w:val="0"/>
        </w:rPr>
      </w:r>
    </w:p>
    <w:p w:rsidR="00000000" w:rsidDel="00000000" w:rsidP="00000000" w:rsidRDefault="00000000" w:rsidRPr="00000000" w14:paraId="0000002A">
      <w:pPr>
        <w:rPr>
          <w:rFonts w:ascii="Quattrocento Sans" w:cs="Quattrocento Sans" w:eastAsia="Quattrocento Sans" w:hAnsi="Quattrocento Sans"/>
          <w:b w:val="1"/>
          <w:color w:val="282828"/>
        </w:rPr>
      </w:pPr>
      <w:r w:rsidDel="00000000" w:rsidR="00000000" w:rsidRPr="00000000">
        <w:rPr>
          <w:rFonts w:ascii="Quattrocento Sans" w:cs="Quattrocento Sans" w:eastAsia="Quattrocento Sans" w:hAnsi="Quattrocento Sans"/>
          <w:b w:val="1"/>
          <w:color w:val="282828"/>
          <w:rtl w:val="0"/>
        </w:rPr>
        <w:t xml:space="preserve">Design and Industry Craft</w:t>
      </w:r>
    </w:p>
    <w:p w:rsidR="00000000" w:rsidDel="00000000" w:rsidP="00000000" w:rsidRDefault="00000000" w:rsidRPr="00000000" w14:paraId="0000002B">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Marta Swannie, Senior Creative Director, Superunion, United Kingdom (President)</w:t>
      </w:r>
    </w:p>
    <w:p w:rsidR="00000000" w:rsidDel="00000000" w:rsidP="00000000" w:rsidRDefault="00000000" w:rsidRPr="00000000" w14:paraId="0000002C">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Florian Grimm, EMEA Managing Director Creative, DDB &amp; Tribal Hamburg GmbH, Germany</w:t>
      </w:r>
    </w:p>
    <w:p w:rsidR="00000000" w:rsidDel="00000000" w:rsidP="00000000" w:rsidRDefault="00000000" w:rsidRPr="00000000" w14:paraId="0000002D">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Gesina Roters, Creative Director / Partner, DAY, Netherlands</w:t>
      </w:r>
    </w:p>
    <w:p w:rsidR="00000000" w:rsidDel="00000000" w:rsidP="00000000" w:rsidRDefault="00000000" w:rsidRPr="00000000" w14:paraId="0000002E">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Megan Musgrave, Associate Design Director, FCB Chicago, USA</w:t>
      </w:r>
    </w:p>
    <w:p w:rsidR="00000000" w:rsidDel="00000000" w:rsidP="00000000" w:rsidRDefault="00000000" w:rsidRPr="00000000" w14:paraId="0000002F">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Sally Anderson, Group Creative Director, MetaDesign, China</w:t>
      </w:r>
    </w:p>
    <w:p w:rsidR="00000000" w:rsidDel="00000000" w:rsidP="00000000" w:rsidRDefault="00000000" w:rsidRPr="00000000" w14:paraId="00000030">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Sara Hildén-Bengtsson, Global Creative Director, Open Studio, Sweden</w:t>
      </w:r>
    </w:p>
    <w:p w:rsidR="00000000" w:rsidDel="00000000" w:rsidP="00000000" w:rsidRDefault="00000000" w:rsidRPr="00000000" w14:paraId="00000031">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Stephen Herold, Design Principal, IBM iX, Switzerland</w:t>
      </w:r>
    </w:p>
    <w:p w:rsidR="00000000" w:rsidDel="00000000" w:rsidP="00000000" w:rsidRDefault="00000000" w:rsidRPr="00000000" w14:paraId="00000032">
      <w:pPr>
        <w:rPr>
          <w:rFonts w:ascii="Quattrocento Sans" w:cs="Quattrocento Sans" w:eastAsia="Quattrocento Sans" w:hAnsi="Quattrocento Sans"/>
          <w:color w:val="282828"/>
        </w:rPr>
      </w:pPr>
      <w:r w:rsidDel="00000000" w:rsidR="00000000" w:rsidRPr="00000000">
        <w:rPr>
          <w:rtl w:val="0"/>
        </w:rPr>
      </w:r>
    </w:p>
    <w:p w:rsidR="00000000" w:rsidDel="00000000" w:rsidP="00000000" w:rsidRDefault="00000000" w:rsidRPr="00000000" w14:paraId="00000033">
      <w:pPr>
        <w:rPr>
          <w:rFonts w:ascii="Quattrocento Sans" w:cs="Quattrocento Sans" w:eastAsia="Quattrocento Sans" w:hAnsi="Quattrocento Sans"/>
          <w:b w:val="1"/>
          <w:color w:val="282828"/>
        </w:rPr>
      </w:pPr>
      <w:r w:rsidDel="00000000" w:rsidR="00000000" w:rsidRPr="00000000">
        <w:rPr>
          <w:rFonts w:ascii="Quattrocento Sans" w:cs="Quattrocento Sans" w:eastAsia="Quattrocento Sans" w:hAnsi="Quattrocento Sans"/>
          <w:b w:val="1"/>
          <w:color w:val="282828"/>
          <w:rtl w:val="0"/>
        </w:rPr>
        <w:t xml:space="preserve">Digital and Mobile</w:t>
      </w:r>
    </w:p>
    <w:p w:rsidR="00000000" w:rsidDel="00000000" w:rsidP="00000000" w:rsidRDefault="00000000" w:rsidRPr="00000000" w14:paraId="00000034">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Wesley Ter Haar, Co-Founder, Media.Monks, USA (President)</w:t>
      </w:r>
    </w:p>
    <w:p w:rsidR="00000000" w:rsidDel="00000000" w:rsidP="00000000" w:rsidRDefault="00000000" w:rsidRPr="00000000" w14:paraId="00000035">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Ed Leamy, Head of Innovation, BBDO Dublin, Ireland</w:t>
      </w:r>
    </w:p>
    <w:p w:rsidR="00000000" w:rsidDel="00000000" w:rsidP="00000000" w:rsidRDefault="00000000" w:rsidRPr="00000000" w14:paraId="00000036">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Elav Horwitz, SVP Global Innovation and Strategic Partnerships Director, McCann Worldgroup, USA</w:t>
      </w:r>
    </w:p>
    <w:p w:rsidR="00000000" w:rsidDel="00000000" w:rsidP="00000000" w:rsidRDefault="00000000" w:rsidRPr="00000000" w14:paraId="00000037">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Jason Romeyko, Worldwide Executive Creative Director &amp; Partner, Serviceplan International, Germany</w:t>
      </w:r>
    </w:p>
    <w:p w:rsidR="00000000" w:rsidDel="00000000" w:rsidP="00000000" w:rsidRDefault="00000000" w:rsidRPr="00000000" w14:paraId="00000038">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Natalia Benincasa, LATAM Chief Creative Officer, Wunderman Thompson, Argentina</w:t>
      </w:r>
    </w:p>
    <w:p w:rsidR="00000000" w:rsidDel="00000000" w:rsidP="00000000" w:rsidRDefault="00000000" w:rsidRPr="00000000" w14:paraId="00000039">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Nishant Shah, Creative Director, Publicis Groupe, Japan</w:t>
      </w:r>
    </w:p>
    <w:p w:rsidR="00000000" w:rsidDel="00000000" w:rsidP="00000000" w:rsidRDefault="00000000" w:rsidRPr="00000000" w14:paraId="0000003A">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Rob Farren, Creative Director, FCB Inferno, United Kingdom</w:t>
      </w:r>
    </w:p>
    <w:p w:rsidR="00000000" w:rsidDel="00000000" w:rsidP="00000000" w:rsidRDefault="00000000" w:rsidRPr="00000000" w14:paraId="0000003B">
      <w:pPr>
        <w:rPr>
          <w:rFonts w:ascii="Quattrocento Sans" w:cs="Quattrocento Sans" w:eastAsia="Quattrocento Sans" w:hAnsi="Quattrocento Sans"/>
          <w:color w:val="282828"/>
        </w:rPr>
      </w:pPr>
      <w:r w:rsidDel="00000000" w:rsidR="00000000" w:rsidRPr="00000000">
        <w:rPr>
          <w:rtl w:val="0"/>
        </w:rPr>
      </w:r>
    </w:p>
    <w:p w:rsidR="00000000" w:rsidDel="00000000" w:rsidP="00000000" w:rsidRDefault="00000000" w:rsidRPr="00000000" w14:paraId="0000003C">
      <w:pPr>
        <w:rPr>
          <w:rFonts w:ascii="Quattrocento Sans" w:cs="Quattrocento Sans" w:eastAsia="Quattrocento Sans" w:hAnsi="Quattrocento Sans"/>
          <w:b w:val="1"/>
          <w:color w:val="282828"/>
        </w:rPr>
      </w:pPr>
      <w:r w:rsidDel="00000000" w:rsidR="00000000" w:rsidRPr="00000000">
        <w:rPr>
          <w:rFonts w:ascii="Quattrocento Sans" w:cs="Quattrocento Sans" w:eastAsia="Quattrocento Sans" w:hAnsi="Quattrocento Sans"/>
          <w:b w:val="1"/>
          <w:color w:val="282828"/>
          <w:rtl w:val="0"/>
        </w:rPr>
        <w:t xml:space="preserve">Direct and Outdoor Jury</w:t>
      </w:r>
    </w:p>
    <w:p w:rsidR="00000000" w:rsidDel="00000000" w:rsidP="00000000" w:rsidRDefault="00000000" w:rsidRPr="00000000" w14:paraId="0000003D">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Chaka Sobhani, Global Chief Creative Officer, Leo Burnett, United Kingdom (President)</w:t>
      </w:r>
    </w:p>
    <w:p w:rsidR="00000000" w:rsidDel="00000000" w:rsidP="00000000" w:rsidRDefault="00000000" w:rsidRPr="00000000" w14:paraId="0000003E">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Ana Luna, Executive Creative Director, MediaMonks Madrid, Spain</w:t>
      </w:r>
    </w:p>
    <w:p w:rsidR="00000000" w:rsidDel="00000000" w:rsidP="00000000" w:rsidRDefault="00000000" w:rsidRPr="00000000" w14:paraId="0000003F">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Christian El Asmar, Creative Director, DDB, Germany</w:t>
      </w:r>
    </w:p>
    <w:p w:rsidR="00000000" w:rsidDel="00000000" w:rsidP="00000000" w:rsidRDefault="00000000" w:rsidRPr="00000000" w14:paraId="00000040">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Fernando Pellizzaro, Executive Creative Director, AKQA, USA</w:t>
      </w:r>
    </w:p>
    <w:p w:rsidR="00000000" w:rsidDel="00000000" w:rsidP="00000000" w:rsidRDefault="00000000" w:rsidRPr="00000000" w14:paraId="00000041">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Icaro Doria, Chief Creative Officer, North America, Hill Holiday, USA</w:t>
      </w:r>
    </w:p>
    <w:p w:rsidR="00000000" w:rsidDel="00000000" w:rsidP="00000000" w:rsidRDefault="00000000" w:rsidRPr="00000000" w14:paraId="00000042">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Jessica Gunn, Copywriter, 180 Amsterdam, Netherlands</w:t>
      </w:r>
    </w:p>
    <w:p w:rsidR="00000000" w:rsidDel="00000000" w:rsidP="00000000" w:rsidRDefault="00000000" w:rsidRPr="00000000" w14:paraId="00000043">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Nkanyezi Masango, Group Executive Creative Director, King James (Part of Accenture Interactive), South Africa</w:t>
      </w:r>
    </w:p>
    <w:p w:rsidR="00000000" w:rsidDel="00000000" w:rsidP="00000000" w:rsidRDefault="00000000" w:rsidRPr="00000000" w14:paraId="00000044">
      <w:pPr>
        <w:rPr>
          <w:rFonts w:ascii="Quattrocento Sans" w:cs="Quattrocento Sans" w:eastAsia="Quattrocento Sans" w:hAnsi="Quattrocento Sans"/>
          <w:color w:val="282828"/>
        </w:rPr>
      </w:pPr>
      <w:r w:rsidDel="00000000" w:rsidR="00000000" w:rsidRPr="00000000">
        <w:rPr>
          <w:rtl w:val="0"/>
        </w:rPr>
      </w:r>
    </w:p>
    <w:p w:rsidR="00000000" w:rsidDel="00000000" w:rsidP="00000000" w:rsidRDefault="00000000" w:rsidRPr="00000000" w14:paraId="00000045">
      <w:pPr>
        <w:rPr>
          <w:rFonts w:ascii="Quattrocento Sans" w:cs="Quattrocento Sans" w:eastAsia="Quattrocento Sans" w:hAnsi="Quattrocento Sans"/>
          <w:b w:val="1"/>
          <w:color w:val="282828"/>
        </w:rPr>
      </w:pPr>
      <w:r w:rsidDel="00000000" w:rsidR="00000000" w:rsidRPr="00000000">
        <w:rPr>
          <w:rtl w:val="0"/>
        </w:rPr>
      </w:r>
    </w:p>
    <w:p w:rsidR="00000000" w:rsidDel="00000000" w:rsidP="00000000" w:rsidRDefault="00000000" w:rsidRPr="00000000" w14:paraId="00000046">
      <w:pPr>
        <w:rPr>
          <w:rFonts w:ascii="Quattrocento Sans" w:cs="Quattrocento Sans" w:eastAsia="Quattrocento Sans" w:hAnsi="Quattrocento Sans"/>
          <w:b w:val="1"/>
          <w:color w:val="282828"/>
        </w:rPr>
      </w:pPr>
      <w:r w:rsidDel="00000000" w:rsidR="00000000" w:rsidRPr="00000000">
        <w:rPr>
          <w:rtl w:val="0"/>
        </w:rPr>
      </w:r>
    </w:p>
    <w:p w:rsidR="00000000" w:rsidDel="00000000" w:rsidP="00000000" w:rsidRDefault="00000000" w:rsidRPr="00000000" w14:paraId="00000047">
      <w:pPr>
        <w:rPr>
          <w:rFonts w:ascii="Quattrocento Sans" w:cs="Quattrocento Sans" w:eastAsia="Quattrocento Sans" w:hAnsi="Quattrocento Sans"/>
          <w:b w:val="1"/>
          <w:color w:val="282828"/>
        </w:rPr>
      </w:pPr>
      <w:r w:rsidDel="00000000" w:rsidR="00000000" w:rsidRPr="00000000">
        <w:rPr>
          <w:rtl w:val="0"/>
        </w:rPr>
      </w:r>
    </w:p>
    <w:p w:rsidR="00000000" w:rsidDel="00000000" w:rsidP="00000000" w:rsidRDefault="00000000" w:rsidRPr="00000000" w14:paraId="00000048">
      <w:pPr>
        <w:rPr>
          <w:rFonts w:ascii="Quattrocento Sans" w:cs="Quattrocento Sans" w:eastAsia="Quattrocento Sans" w:hAnsi="Quattrocento Sans"/>
          <w:b w:val="1"/>
          <w:color w:val="282828"/>
        </w:rPr>
      </w:pPr>
      <w:r w:rsidDel="00000000" w:rsidR="00000000" w:rsidRPr="00000000">
        <w:rPr>
          <w:rtl w:val="0"/>
        </w:rPr>
      </w:r>
    </w:p>
    <w:p w:rsidR="00000000" w:rsidDel="00000000" w:rsidP="00000000" w:rsidRDefault="00000000" w:rsidRPr="00000000" w14:paraId="00000049">
      <w:pPr>
        <w:rPr>
          <w:rFonts w:ascii="Quattrocento Sans" w:cs="Quattrocento Sans" w:eastAsia="Quattrocento Sans" w:hAnsi="Quattrocento Sans"/>
          <w:b w:val="1"/>
          <w:color w:val="282828"/>
        </w:rPr>
      </w:pPr>
      <w:r w:rsidDel="00000000" w:rsidR="00000000" w:rsidRPr="00000000">
        <w:rPr>
          <w:rFonts w:ascii="Quattrocento Sans" w:cs="Quattrocento Sans" w:eastAsia="Quattrocento Sans" w:hAnsi="Quattrocento Sans"/>
          <w:b w:val="1"/>
          <w:color w:val="282828"/>
          <w:rtl w:val="0"/>
        </w:rPr>
        <w:t xml:space="preserve">Entertainment</w:t>
      </w:r>
    </w:p>
    <w:p w:rsidR="00000000" w:rsidDel="00000000" w:rsidP="00000000" w:rsidRDefault="00000000" w:rsidRPr="00000000" w14:paraId="0000004A">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Asawin Phanichwatana, Deputy Chief Creative Officer, GREYnJ UNITED, Thailand (President)</w:t>
      </w:r>
    </w:p>
    <w:p w:rsidR="00000000" w:rsidDel="00000000" w:rsidP="00000000" w:rsidRDefault="00000000" w:rsidRPr="00000000" w14:paraId="0000004B">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Antoine Nazaret, VP APAC, Dailymotion, Singapore</w:t>
      </w:r>
    </w:p>
    <w:p w:rsidR="00000000" w:rsidDel="00000000" w:rsidP="00000000" w:rsidRDefault="00000000" w:rsidRPr="00000000" w14:paraId="0000004C">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Bettina Dorn, Senior Director Brand, Media and Licensing Services, Warner Music Central Europe, Germany</w:t>
      </w:r>
    </w:p>
    <w:p w:rsidR="00000000" w:rsidDel="00000000" w:rsidP="00000000" w:rsidRDefault="00000000" w:rsidRPr="00000000" w14:paraId="0000004D">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Helen H Pak, SVP Creative - Marketing, Design &amp; Content, The Walt Disney Company, USA</w:t>
      </w:r>
    </w:p>
    <w:p w:rsidR="00000000" w:rsidDel="00000000" w:rsidP="00000000" w:rsidRDefault="00000000" w:rsidRPr="00000000" w14:paraId="0000004E">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Karolina Galácz, Creative Director, DDB Budapest, Hungary</w:t>
      </w:r>
    </w:p>
    <w:p w:rsidR="00000000" w:rsidDel="00000000" w:rsidP="00000000" w:rsidRDefault="00000000" w:rsidRPr="00000000" w14:paraId="0000004F">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Pancho González, LATAM Chief Creative Officer, Inbrax, Chile</w:t>
      </w:r>
    </w:p>
    <w:p w:rsidR="00000000" w:rsidDel="00000000" w:rsidP="00000000" w:rsidRDefault="00000000" w:rsidRPr="00000000" w14:paraId="00000050">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Zoha Zoya, Creative Director - Head of Experience Design, R/GA, United Kingdom</w:t>
      </w:r>
    </w:p>
    <w:p w:rsidR="00000000" w:rsidDel="00000000" w:rsidP="00000000" w:rsidRDefault="00000000" w:rsidRPr="00000000" w14:paraId="00000051">
      <w:pPr>
        <w:rPr>
          <w:rFonts w:ascii="Quattrocento Sans" w:cs="Quattrocento Sans" w:eastAsia="Quattrocento Sans" w:hAnsi="Quattrocento Sans"/>
          <w:color w:val="282828"/>
        </w:rPr>
      </w:pPr>
      <w:r w:rsidDel="00000000" w:rsidR="00000000" w:rsidRPr="00000000">
        <w:rPr>
          <w:rtl w:val="0"/>
        </w:rPr>
      </w:r>
    </w:p>
    <w:p w:rsidR="00000000" w:rsidDel="00000000" w:rsidP="00000000" w:rsidRDefault="00000000" w:rsidRPr="00000000" w14:paraId="00000052">
      <w:pPr>
        <w:rPr>
          <w:rFonts w:ascii="Quattrocento Sans" w:cs="Quattrocento Sans" w:eastAsia="Quattrocento Sans" w:hAnsi="Quattrocento Sans"/>
          <w:b w:val="1"/>
          <w:color w:val="282828"/>
        </w:rPr>
      </w:pPr>
      <w:r w:rsidDel="00000000" w:rsidR="00000000" w:rsidRPr="00000000">
        <w:rPr>
          <w:rFonts w:ascii="Quattrocento Sans" w:cs="Quattrocento Sans" w:eastAsia="Quattrocento Sans" w:hAnsi="Quattrocento Sans"/>
          <w:b w:val="1"/>
          <w:color w:val="282828"/>
          <w:rtl w:val="0"/>
        </w:rPr>
        <w:t xml:space="preserve">Film</w:t>
      </w:r>
    </w:p>
    <w:p w:rsidR="00000000" w:rsidDel="00000000" w:rsidP="00000000" w:rsidRDefault="00000000" w:rsidRPr="00000000" w14:paraId="00000053">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Josy Paul, Chairman and Chief Creative Officer, BBDO, India (President)</w:t>
      </w:r>
    </w:p>
    <w:p w:rsidR="00000000" w:rsidDel="00000000" w:rsidP="00000000" w:rsidRDefault="00000000" w:rsidRPr="00000000" w14:paraId="00000054">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Bianca Guimaraes, Partner &amp; Executive Creative Director, Mischief, USA</w:t>
      </w:r>
    </w:p>
    <w:p w:rsidR="00000000" w:rsidDel="00000000" w:rsidP="00000000" w:rsidRDefault="00000000" w:rsidRPr="00000000" w14:paraId="00000055">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Jessica Apellaniz, LATAM Chief Creative Officer, Ogilvy, Mexico</w:t>
      </w:r>
    </w:p>
    <w:p w:rsidR="00000000" w:rsidDel="00000000" w:rsidP="00000000" w:rsidRDefault="00000000" w:rsidRPr="00000000" w14:paraId="00000056">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Juan Leguizamon, Executive Creative Director, Havas, Germany</w:t>
      </w:r>
    </w:p>
    <w:p w:rsidR="00000000" w:rsidDel="00000000" w:rsidP="00000000" w:rsidRDefault="00000000" w:rsidRPr="00000000" w14:paraId="00000057">
      <w:pPr>
        <w:rPr>
          <w:rFonts w:ascii="Quattrocento Sans" w:cs="Quattrocento Sans" w:eastAsia="Quattrocento Sans" w:hAnsi="Quattrocento Sans"/>
          <w:color w:val="9900ff"/>
        </w:rPr>
      </w:pPr>
      <w:r w:rsidDel="00000000" w:rsidR="00000000" w:rsidRPr="00000000">
        <w:rPr>
          <w:rFonts w:ascii="Quattrocento Sans" w:cs="Quattrocento Sans" w:eastAsia="Quattrocento Sans" w:hAnsi="Quattrocento Sans"/>
          <w:color w:val="282828"/>
          <w:rtl w:val="0"/>
        </w:rPr>
        <w:t xml:space="preserve">Lisa Alexandra Bayliss, Head of Copy, FoxP2, South Africa</w:t>
      </w:r>
      <w:r w:rsidDel="00000000" w:rsidR="00000000" w:rsidRPr="00000000">
        <w:rPr>
          <w:rtl w:val="0"/>
        </w:rPr>
      </w:r>
    </w:p>
    <w:p w:rsidR="00000000" w:rsidDel="00000000" w:rsidP="00000000" w:rsidRDefault="00000000" w:rsidRPr="00000000" w14:paraId="00000058">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Malgorzata Drozdowska, Creative Partner, FCB&amp;THEMILKMAN, Poland</w:t>
      </w:r>
    </w:p>
    <w:p w:rsidR="00000000" w:rsidDel="00000000" w:rsidP="00000000" w:rsidRDefault="00000000" w:rsidRPr="00000000" w14:paraId="00000059">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Milos Obradovic, Global Executive Creative Director, LePub Amsterdam, Netherlands</w:t>
      </w:r>
    </w:p>
    <w:p w:rsidR="00000000" w:rsidDel="00000000" w:rsidP="00000000" w:rsidRDefault="00000000" w:rsidRPr="00000000" w14:paraId="0000005A">
      <w:pPr>
        <w:rPr>
          <w:rFonts w:ascii="Quattrocento Sans" w:cs="Quattrocento Sans" w:eastAsia="Quattrocento Sans" w:hAnsi="Quattrocento Sans"/>
          <w:color w:val="282828"/>
        </w:rPr>
      </w:pPr>
      <w:r w:rsidDel="00000000" w:rsidR="00000000" w:rsidRPr="00000000">
        <w:rPr>
          <w:rtl w:val="0"/>
        </w:rPr>
      </w:r>
    </w:p>
    <w:p w:rsidR="00000000" w:rsidDel="00000000" w:rsidP="00000000" w:rsidRDefault="00000000" w:rsidRPr="00000000" w14:paraId="0000005B">
      <w:pPr>
        <w:rPr>
          <w:rFonts w:ascii="Quattrocento Sans" w:cs="Quattrocento Sans" w:eastAsia="Quattrocento Sans" w:hAnsi="Quattrocento Sans"/>
          <w:b w:val="1"/>
          <w:color w:val="282828"/>
        </w:rPr>
      </w:pPr>
      <w:r w:rsidDel="00000000" w:rsidR="00000000" w:rsidRPr="00000000">
        <w:rPr>
          <w:rFonts w:ascii="Quattrocento Sans" w:cs="Quattrocento Sans" w:eastAsia="Quattrocento Sans" w:hAnsi="Quattrocento Sans"/>
          <w:b w:val="1"/>
          <w:color w:val="282828"/>
          <w:rtl w:val="0"/>
        </w:rPr>
        <w:t xml:space="preserve">Film Craft</w:t>
      </w:r>
    </w:p>
    <w:p w:rsidR="00000000" w:rsidDel="00000000" w:rsidP="00000000" w:rsidRDefault="00000000" w:rsidRPr="00000000" w14:paraId="0000005C">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Khalil Bachooali, Founder &amp; Managing Director, Offroad Films, India (President)</w:t>
      </w:r>
    </w:p>
    <w:p w:rsidR="00000000" w:rsidDel="00000000" w:rsidP="00000000" w:rsidRDefault="00000000" w:rsidRPr="00000000" w14:paraId="0000005D">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André Toledo, Executive Creative Director, DAVID Madrid, Spain</w:t>
      </w:r>
    </w:p>
    <w:p w:rsidR="00000000" w:rsidDel="00000000" w:rsidP="00000000" w:rsidRDefault="00000000" w:rsidRPr="00000000" w14:paraId="0000005E">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Daniel Ottoni, LATAM Chief Creative Officer, TracyLocke DDB, Brazil</w:t>
      </w:r>
    </w:p>
    <w:p w:rsidR="00000000" w:rsidDel="00000000" w:rsidP="00000000" w:rsidRDefault="00000000" w:rsidRPr="00000000" w14:paraId="0000005F">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Francesca Zazzera, Chief Creation Officer, Publicis, Italy</w:t>
      </w:r>
    </w:p>
    <w:p w:rsidR="00000000" w:rsidDel="00000000" w:rsidP="00000000" w:rsidRDefault="00000000" w:rsidRPr="00000000" w14:paraId="00000060">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Jenni Smit, Head of Design, We Are Social, United Kingdom</w:t>
      </w:r>
    </w:p>
    <w:p w:rsidR="00000000" w:rsidDel="00000000" w:rsidP="00000000" w:rsidRDefault="00000000" w:rsidRPr="00000000" w14:paraId="00000061">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Melissa Tifrere</w:t>
        <w:tab/>
        <w:t xml:space="preserve">, Head of Integrated Production, Havas, USA</w:t>
      </w:r>
    </w:p>
    <w:p w:rsidR="00000000" w:rsidDel="00000000" w:rsidP="00000000" w:rsidRDefault="00000000" w:rsidRPr="00000000" w14:paraId="00000062">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Ynske Postma, Executive Producer, Dawn, United Kingdom</w:t>
      </w:r>
    </w:p>
    <w:p w:rsidR="00000000" w:rsidDel="00000000" w:rsidP="00000000" w:rsidRDefault="00000000" w:rsidRPr="00000000" w14:paraId="00000063">
      <w:pPr>
        <w:rPr>
          <w:rFonts w:ascii="Quattrocento Sans" w:cs="Quattrocento Sans" w:eastAsia="Quattrocento Sans" w:hAnsi="Quattrocento Sans"/>
          <w:color w:val="282828"/>
        </w:rPr>
      </w:pPr>
      <w:r w:rsidDel="00000000" w:rsidR="00000000" w:rsidRPr="00000000">
        <w:rPr>
          <w:rtl w:val="0"/>
        </w:rPr>
      </w:r>
    </w:p>
    <w:p w:rsidR="00000000" w:rsidDel="00000000" w:rsidP="00000000" w:rsidRDefault="00000000" w:rsidRPr="00000000" w14:paraId="00000064">
      <w:pPr>
        <w:rPr>
          <w:rFonts w:ascii="Quattrocento Sans" w:cs="Quattrocento Sans" w:eastAsia="Quattrocento Sans" w:hAnsi="Quattrocento Sans"/>
          <w:b w:val="1"/>
          <w:color w:val="282828"/>
        </w:rPr>
      </w:pPr>
      <w:r w:rsidDel="00000000" w:rsidR="00000000" w:rsidRPr="00000000">
        <w:rPr>
          <w:rFonts w:ascii="Quattrocento Sans" w:cs="Quattrocento Sans" w:eastAsia="Quattrocento Sans" w:hAnsi="Quattrocento Sans"/>
          <w:b w:val="1"/>
          <w:color w:val="282828"/>
          <w:rtl w:val="0"/>
        </w:rPr>
        <w:t xml:space="preserve">Healthcare</w:t>
      </w:r>
    </w:p>
    <w:p w:rsidR="00000000" w:rsidDel="00000000" w:rsidP="00000000" w:rsidRDefault="00000000" w:rsidRPr="00000000" w14:paraId="00000065">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Veronica Trujillo, Managing Director, TBWA Worldhealth, Mexico (President)</w:t>
      </w:r>
    </w:p>
    <w:p w:rsidR="00000000" w:rsidDel="00000000" w:rsidP="00000000" w:rsidRDefault="00000000" w:rsidRPr="00000000" w14:paraId="00000066">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André Hansen, Creative Director, VP of EMEA, Vertic, Denmark</w:t>
      </w:r>
    </w:p>
    <w:p w:rsidR="00000000" w:rsidDel="00000000" w:rsidP="00000000" w:rsidRDefault="00000000" w:rsidRPr="00000000" w14:paraId="00000067">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Manuel Frank, Global Creative Chair for Health, Edelman, Germany</w:t>
      </w:r>
    </w:p>
    <w:p w:rsidR="00000000" w:rsidDel="00000000" w:rsidP="00000000" w:rsidRDefault="00000000" w:rsidRPr="00000000" w14:paraId="00000068">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Melissa Brunet, EMEA Executive Creative Director, McCann Health, France</w:t>
      </w:r>
    </w:p>
    <w:p w:rsidR="00000000" w:rsidDel="00000000" w:rsidP="00000000" w:rsidRDefault="00000000" w:rsidRPr="00000000" w14:paraId="00000069">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Mike Pogson, Creative Director, Saatchi &amp; Saatchi Wellness, United Kingdom</w:t>
      </w:r>
    </w:p>
    <w:p w:rsidR="00000000" w:rsidDel="00000000" w:rsidP="00000000" w:rsidRDefault="00000000" w:rsidRPr="00000000" w14:paraId="0000006A">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Rohini Miglani, Vice President, Brand building integrated communication AMA &amp; GC, Procter &amp; Gamble International Operations SA, Singapore</w:t>
      </w:r>
    </w:p>
    <w:p w:rsidR="00000000" w:rsidDel="00000000" w:rsidP="00000000" w:rsidRDefault="00000000" w:rsidRPr="00000000" w14:paraId="0000006B">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Tim Jones, Chief Creative Officer (Pharma), Grey New York, USA</w:t>
      </w:r>
    </w:p>
    <w:p w:rsidR="00000000" w:rsidDel="00000000" w:rsidP="00000000" w:rsidRDefault="00000000" w:rsidRPr="00000000" w14:paraId="0000006C">
      <w:pPr>
        <w:rPr>
          <w:rFonts w:ascii="Quattrocento Sans" w:cs="Quattrocento Sans" w:eastAsia="Quattrocento Sans" w:hAnsi="Quattrocento Sans"/>
          <w:color w:val="282828"/>
        </w:rPr>
      </w:pPr>
      <w:r w:rsidDel="00000000" w:rsidR="00000000" w:rsidRPr="00000000">
        <w:rPr>
          <w:rtl w:val="0"/>
        </w:rPr>
      </w:r>
    </w:p>
    <w:p w:rsidR="00000000" w:rsidDel="00000000" w:rsidP="00000000" w:rsidRDefault="00000000" w:rsidRPr="00000000" w14:paraId="0000006D">
      <w:pPr>
        <w:rPr>
          <w:rFonts w:ascii="Quattrocento Sans" w:cs="Quattrocento Sans" w:eastAsia="Quattrocento Sans" w:hAnsi="Quattrocento Sans"/>
          <w:b w:val="1"/>
          <w:color w:val="282828"/>
        </w:rPr>
      </w:pPr>
      <w:r w:rsidDel="00000000" w:rsidR="00000000" w:rsidRPr="00000000">
        <w:rPr>
          <w:rFonts w:ascii="Quattrocento Sans" w:cs="Quattrocento Sans" w:eastAsia="Quattrocento Sans" w:hAnsi="Quattrocento Sans"/>
          <w:b w:val="1"/>
          <w:color w:val="282828"/>
          <w:rtl w:val="0"/>
        </w:rPr>
        <w:t xml:space="preserve">Media</w:t>
      </w:r>
    </w:p>
    <w:p w:rsidR="00000000" w:rsidDel="00000000" w:rsidP="00000000" w:rsidRDefault="00000000" w:rsidRPr="00000000" w14:paraId="0000006E">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Anna Chitty, CEO, Starcom, China (President)</w:t>
      </w:r>
    </w:p>
    <w:p w:rsidR="00000000" w:rsidDel="00000000" w:rsidP="00000000" w:rsidRDefault="00000000" w:rsidRPr="00000000" w14:paraId="0000006F">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Begoña de la Sota, CEO, Mediacom, Spain</w:t>
      </w:r>
    </w:p>
    <w:p w:rsidR="00000000" w:rsidDel="00000000" w:rsidP="00000000" w:rsidRDefault="00000000" w:rsidRPr="00000000" w14:paraId="00000070">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Joost Hoppe, Global Media Lead, Heineken, Netherlands</w:t>
      </w:r>
    </w:p>
    <w:p w:rsidR="00000000" w:rsidDel="00000000" w:rsidP="00000000" w:rsidRDefault="00000000" w:rsidRPr="00000000" w14:paraId="00000071">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Juan Pedro Mc Cormack, LATAM CEO, dentsu, Argentina</w:t>
      </w:r>
    </w:p>
    <w:p w:rsidR="00000000" w:rsidDel="00000000" w:rsidP="00000000" w:rsidRDefault="00000000" w:rsidRPr="00000000" w14:paraId="00000072">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Meghan Grant, Chief Client Officer, North America &amp; President US, Havas Media Group, USA</w:t>
      </w:r>
    </w:p>
    <w:p w:rsidR="00000000" w:rsidDel="00000000" w:rsidP="00000000" w:rsidRDefault="00000000" w:rsidRPr="00000000" w14:paraId="00000073">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Sandra Alvarez, Managing Director, PHD, Portugal</w:t>
      </w:r>
    </w:p>
    <w:p w:rsidR="00000000" w:rsidDel="00000000" w:rsidP="00000000" w:rsidRDefault="00000000" w:rsidRPr="00000000" w14:paraId="00000074">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Vaishali Verma, CEO, Initiative, India</w:t>
      </w:r>
    </w:p>
    <w:p w:rsidR="00000000" w:rsidDel="00000000" w:rsidP="00000000" w:rsidRDefault="00000000" w:rsidRPr="00000000" w14:paraId="00000075">
      <w:pPr>
        <w:rPr>
          <w:rFonts w:ascii="Quattrocento Sans" w:cs="Quattrocento Sans" w:eastAsia="Quattrocento Sans" w:hAnsi="Quattrocento Sans"/>
          <w:color w:val="282828"/>
        </w:rPr>
      </w:pPr>
      <w:r w:rsidDel="00000000" w:rsidR="00000000" w:rsidRPr="00000000">
        <w:rPr>
          <w:rtl w:val="0"/>
        </w:rPr>
      </w:r>
    </w:p>
    <w:p w:rsidR="00000000" w:rsidDel="00000000" w:rsidP="00000000" w:rsidRDefault="00000000" w:rsidRPr="00000000" w14:paraId="00000076">
      <w:pPr>
        <w:rPr>
          <w:rFonts w:ascii="Quattrocento Sans" w:cs="Quattrocento Sans" w:eastAsia="Quattrocento Sans" w:hAnsi="Quattrocento Sans"/>
          <w:color w:val="282828"/>
        </w:rPr>
      </w:pPr>
      <w:r w:rsidDel="00000000" w:rsidR="00000000" w:rsidRPr="00000000">
        <w:rPr>
          <w:rtl w:val="0"/>
        </w:rPr>
      </w:r>
    </w:p>
    <w:p w:rsidR="00000000" w:rsidDel="00000000" w:rsidP="00000000" w:rsidRDefault="00000000" w:rsidRPr="00000000" w14:paraId="00000077">
      <w:pPr>
        <w:rPr>
          <w:rFonts w:ascii="Quattrocento Sans" w:cs="Quattrocento Sans" w:eastAsia="Quattrocento Sans" w:hAnsi="Quattrocento Sans"/>
          <w:b w:val="1"/>
          <w:color w:val="282828"/>
        </w:rPr>
      </w:pPr>
      <w:r w:rsidDel="00000000" w:rsidR="00000000" w:rsidRPr="00000000">
        <w:rPr>
          <w:rtl w:val="0"/>
        </w:rPr>
      </w:r>
    </w:p>
    <w:p w:rsidR="00000000" w:rsidDel="00000000" w:rsidP="00000000" w:rsidRDefault="00000000" w:rsidRPr="00000000" w14:paraId="00000078">
      <w:pPr>
        <w:rPr>
          <w:rFonts w:ascii="Quattrocento Sans" w:cs="Quattrocento Sans" w:eastAsia="Quattrocento Sans" w:hAnsi="Quattrocento Sans"/>
          <w:b w:val="1"/>
          <w:color w:val="282828"/>
        </w:rPr>
      </w:pPr>
      <w:r w:rsidDel="00000000" w:rsidR="00000000" w:rsidRPr="00000000">
        <w:rPr>
          <w:rFonts w:ascii="Quattrocento Sans" w:cs="Quattrocento Sans" w:eastAsia="Quattrocento Sans" w:hAnsi="Quattrocento Sans"/>
          <w:b w:val="1"/>
          <w:color w:val="282828"/>
          <w:rtl w:val="0"/>
        </w:rPr>
        <w:t xml:space="preserve">PR</w:t>
      </w:r>
    </w:p>
    <w:p w:rsidR="00000000" w:rsidDel="00000000" w:rsidP="00000000" w:rsidRDefault="00000000" w:rsidRPr="00000000" w14:paraId="00000079">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Kat Thomas, Founder &amp; Global Executive Creative Director, One Green Bean, United Kingdom (President)</w:t>
      </w:r>
    </w:p>
    <w:p w:rsidR="00000000" w:rsidDel="00000000" w:rsidP="00000000" w:rsidRDefault="00000000" w:rsidRPr="00000000" w14:paraId="0000007A">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Ciro Sarmiento, Chief Creative Officer, Weber Shandwick, USA</w:t>
      </w:r>
    </w:p>
    <w:p w:rsidR="00000000" w:rsidDel="00000000" w:rsidP="00000000" w:rsidRDefault="00000000" w:rsidRPr="00000000" w14:paraId="0000007B">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Iva Grigorova, CEE Managing Director, MSL, Publicis Groupe, Bulgaria</w:t>
      </w:r>
    </w:p>
    <w:p w:rsidR="00000000" w:rsidDel="00000000" w:rsidP="00000000" w:rsidRDefault="00000000" w:rsidRPr="00000000" w14:paraId="0000007C">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Neha Mehrotra, APAC EVP PR &amp; Client Centricity, AvianWE, India</w:t>
      </w:r>
    </w:p>
    <w:p w:rsidR="00000000" w:rsidDel="00000000" w:rsidP="00000000" w:rsidRDefault="00000000" w:rsidRPr="00000000" w14:paraId="0000007D">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Rebecca Grant, CEO, BCW, United Kingdom</w:t>
      </w:r>
    </w:p>
    <w:p w:rsidR="00000000" w:rsidDel="00000000" w:rsidP="00000000" w:rsidRDefault="00000000" w:rsidRPr="00000000" w14:paraId="0000007E">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Saskia Wallner, CEO, Ketchum Publico, Austria</w:t>
      </w:r>
    </w:p>
    <w:p w:rsidR="00000000" w:rsidDel="00000000" w:rsidP="00000000" w:rsidRDefault="00000000" w:rsidRPr="00000000" w14:paraId="0000007F">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Stefan Ronge, Chief Creative Office EMEA, Edelman, United Kingdom</w:t>
      </w:r>
    </w:p>
    <w:p w:rsidR="00000000" w:rsidDel="00000000" w:rsidP="00000000" w:rsidRDefault="00000000" w:rsidRPr="00000000" w14:paraId="00000080">
      <w:pPr>
        <w:rPr>
          <w:rFonts w:ascii="Quattrocento Sans" w:cs="Quattrocento Sans" w:eastAsia="Quattrocento Sans" w:hAnsi="Quattrocento Sans"/>
          <w:b w:val="1"/>
          <w:color w:val="282828"/>
        </w:rPr>
      </w:pPr>
      <w:r w:rsidDel="00000000" w:rsidR="00000000" w:rsidRPr="00000000">
        <w:rPr>
          <w:rtl w:val="0"/>
        </w:rPr>
      </w:r>
    </w:p>
    <w:p w:rsidR="00000000" w:rsidDel="00000000" w:rsidP="00000000" w:rsidRDefault="00000000" w:rsidRPr="00000000" w14:paraId="00000081">
      <w:pPr>
        <w:rPr>
          <w:rFonts w:ascii="Quattrocento Sans" w:cs="Quattrocento Sans" w:eastAsia="Quattrocento Sans" w:hAnsi="Quattrocento Sans"/>
          <w:b w:val="1"/>
          <w:color w:val="282828"/>
        </w:rPr>
      </w:pPr>
      <w:r w:rsidDel="00000000" w:rsidR="00000000" w:rsidRPr="00000000">
        <w:rPr>
          <w:rFonts w:ascii="Quattrocento Sans" w:cs="Quattrocento Sans" w:eastAsia="Quattrocento Sans" w:hAnsi="Quattrocento Sans"/>
          <w:b w:val="1"/>
          <w:color w:val="282828"/>
          <w:rtl w:val="0"/>
        </w:rPr>
        <w:t xml:space="preserve">Print &amp; Publishing and Radio &amp; Audio</w:t>
      </w:r>
    </w:p>
    <w:p w:rsidR="00000000" w:rsidDel="00000000" w:rsidP="00000000" w:rsidRDefault="00000000" w:rsidRPr="00000000" w14:paraId="00000082">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Tseliso Rangaka, Chief Creative Officer, FCB/HC Johannesburg, South Africa (President)</w:t>
      </w:r>
    </w:p>
    <w:p w:rsidR="00000000" w:rsidDel="00000000" w:rsidP="00000000" w:rsidRDefault="00000000" w:rsidRPr="00000000" w14:paraId="00000083">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Alasdhair Macgregor Hastie, Executive Creative Director VP International, BETC, France</w:t>
      </w:r>
    </w:p>
    <w:p w:rsidR="00000000" w:rsidDel="00000000" w:rsidP="00000000" w:rsidRDefault="00000000" w:rsidRPr="00000000" w14:paraId="00000084">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Daniela Vojta, EVP, Executive Creative Director, BBDO NY, USA</w:t>
      </w:r>
    </w:p>
    <w:p w:rsidR="00000000" w:rsidDel="00000000" w:rsidP="00000000" w:rsidRDefault="00000000" w:rsidRPr="00000000" w14:paraId="00000085">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LaRonda Davis, SVP, Creative Director, Publicis NA, USA</w:t>
      </w:r>
    </w:p>
    <w:p w:rsidR="00000000" w:rsidDel="00000000" w:rsidP="00000000" w:rsidRDefault="00000000" w:rsidRPr="00000000" w14:paraId="00000086">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Oskar Hellqvist, Executive Creative Director &amp; Partner, Abby Priest, Sweden</w:t>
      </w:r>
    </w:p>
    <w:p w:rsidR="00000000" w:rsidDel="00000000" w:rsidP="00000000" w:rsidRDefault="00000000" w:rsidRPr="00000000" w14:paraId="00000087">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Pipe Ruiz Pineda, LATAM Executive Creative Director, Wunderman Thompson Bogota, Colombia</w:t>
      </w:r>
    </w:p>
    <w:p w:rsidR="00000000" w:rsidDel="00000000" w:rsidP="00000000" w:rsidRDefault="00000000" w:rsidRPr="00000000" w14:paraId="00000088">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Stefanie Golla, Creative Director, Accenture Interactive, Austria</w:t>
      </w:r>
    </w:p>
    <w:p w:rsidR="00000000" w:rsidDel="00000000" w:rsidP="00000000" w:rsidRDefault="00000000" w:rsidRPr="00000000" w14:paraId="00000089">
      <w:pPr>
        <w:rPr>
          <w:rFonts w:ascii="Quattrocento Sans" w:cs="Quattrocento Sans" w:eastAsia="Quattrocento Sans" w:hAnsi="Quattrocento Sans"/>
          <w:color w:val="282828"/>
        </w:rPr>
      </w:pPr>
      <w:r w:rsidDel="00000000" w:rsidR="00000000" w:rsidRPr="00000000">
        <w:rPr>
          <w:rtl w:val="0"/>
        </w:rPr>
      </w:r>
    </w:p>
    <w:p w:rsidR="00000000" w:rsidDel="00000000" w:rsidP="00000000" w:rsidRDefault="00000000" w:rsidRPr="00000000" w14:paraId="0000008A">
      <w:pPr>
        <w:rPr>
          <w:rFonts w:ascii="Quattrocento Sans" w:cs="Quattrocento Sans" w:eastAsia="Quattrocento Sans" w:hAnsi="Quattrocento Sans"/>
          <w:b w:val="1"/>
          <w:color w:val="282828"/>
        </w:rPr>
      </w:pPr>
      <w:r w:rsidDel="00000000" w:rsidR="00000000" w:rsidRPr="00000000">
        <w:rPr>
          <w:rFonts w:ascii="Quattrocento Sans" w:cs="Quattrocento Sans" w:eastAsia="Quattrocento Sans" w:hAnsi="Quattrocento Sans"/>
          <w:b w:val="1"/>
          <w:color w:val="282828"/>
          <w:rtl w:val="0"/>
        </w:rPr>
        <w:t xml:space="preserve">Social &amp; Influencer Jury</w:t>
      </w:r>
    </w:p>
    <w:p w:rsidR="00000000" w:rsidDel="00000000" w:rsidP="00000000" w:rsidRDefault="00000000" w:rsidRPr="00000000" w14:paraId="0000008B">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Catalin Dobre, Chief Creative Officer McCann Worldgroup Romania &amp; Creative Director </w:t>
      </w:r>
    </w:p>
    <w:p w:rsidR="00000000" w:rsidDel="00000000" w:rsidP="00000000" w:rsidRDefault="00000000" w:rsidRPr="00000000" w14:paraId="0000008C">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McCann CEE, McCann, Romania (President)</w:t>
      </w:r>
    </w:p>
    <w:p w:rsidR="00000000" w:rsidDel="00000000" w:rsidP="00000000" w:rsidRDefault="00000000" w:rsidRPr="00000000" w14:paraId="0000008D">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Christina Miller, Head of Social, VMLY&amp;R London, United Kingdom</w:t>
      </w:r>
    </w:p>
    <w:p w:rsidR="00000000" w:rsidDel="00000000" w:rsidP="00000000" w:rsidRDefault="00000000" w:rsidRPr="00000000" w14:paraId="0000008E">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Claire Davidson, Head of Creative Services, APAC, Creative Shop, Meta, Singapore</w:t>
      </w:r>
    </w:p>
    <w:p w:rsidR="00000000" w:rsidDel="00000000" w:rsidP="00000000" w:rsidRDefault="00000000" w:rsidRPr="00000000" w14:paraId="0000008F">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Damien Marchi, Global Senior Vice President, CSR Development, Vivendi, France</w:t>
      </w:r>
    </w:p>
    <w:p w:rsidR="00000000" w:rsidDel="00000000" w:rsidP="00000000" w:rsidRDefault="00000000" w:rsidRPr="00000000" w14:paraId="00000090">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Grant Sithole, Chief Product Officer, Publicis Groupe, South Africa</w:t>
      </w:r>
    </w:p>
    <w:p w:rsidR="00000000" w:rsidDel="00000000" w:rsidP="00000000" w:rsidRDefault="00000000" w:rsidRPr="00000000" w14:paraId="00000091">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Natasha Nanner, EMEA Director of Creative Strategy, Whalar, United Kingdom</w:t>
      </w:r>
    </w:p>
    <w:p w:rsidR="00000000" w:rsidDel="00000000" w:rsidP="00000000" w:rsidRDefault="00000000" w:rsidRPr="00000000" w14:paraId="00000092">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82828"/>
          <w:rtl w:val="0"/>
        </w:rPr>
        <w:t xml:space="preserve">Till Diestel, Chief Creative Officer, BBDO Group, Germany</w:t>
      </w:r>
    </w:p>
    <w:p w:rsidR="00000000" w:rsidDel="00000000" w:rsidP="00000000" w:rsidRDefault="00000000" w:rsidRPr="00000000" w14:paraId="00000093">
      <w:pPr>
        <w:rPr>
          <w:rFonts w:ascii="Quattrocento Sans" w:cs="Quattrocento Sans" w:eastAsia="Quattrocento Sans" w:hAnsi="Quattrocento Sans"/>
          <w:color w:val="282828"/>
        </w:rPr>
      </w:pPr>
      <w:r w:rsidDel="00000000" w:rsidR="00000000" w:rsidRPr="00000000">
        <w:rPr>
          <w:rtl w:val="0"/>
        </w:rPr>
      </w:r>
    </w:p>
    <w:p w:rsidR="00000000" w:rsidDel="00000000" w:rsidP="00000000" w:rsidRDefault="00000000" w:rsidRPr="00000000" w14:paraId="00000094">
      <w:pPr>
        <w:rPr>
          <w:rFonts w:ascii="Quattrocento Sans" w:cs="Quattrocento Sans" w:eastAsia="Quattrocento Sans" w:hAnsi="Quattrocento Sans"/>
          <w:color w:val="282828"/>
        </w:rPr>
      </w:pPr>
      <w:r w:rsidDel="00000000" w:rsidR="00000000" w:rsidRPr="00000000">
        <w:rPr>
          <w:rFonts w:ascii="Quattrocento Sans" w:cs="Quattrocento Sans" w:eastAsia="Quattrocento Sans" w:hAnsi="Quattrocento Sans"/>
          <w:color w:val="222222"/>
          <w:highlight w:val="white"/>
          <w:rtl w:val="0"/>
        </w:rPr>
        <w:t xml:space="preserve">Photos of the jury members are available </w:t>
      </w:r>
      <w:hyperlink r:id="rId7">
        <w:r w:rsidDel="00000000" w:rsidR="00000000" w:rsidRPr="00000000">
          <w:rPr>
            <w:rFonts w:ascii="Quattrocento Sans" w:cs="Quattrocento Sans" w:eastAsia="Quattrocento Sans" w:hAnsi="Quattrocento Sans"/>
            <w:color w:val="1155cc"/>
            <w:highlight w:val="white"/>
            <w:u w:val="single"/>
            <w:rtl w:val="0"/>
          </w:rPr>
          <w:t xml:space="preserve">here </w:t>
        </w:r>
      </w:hyperlink>
      <w:r w:rsidDel="00000000" w:rsidR="00000000" w:rsidRPr="00000000">
        <w:rPr>
          <w:rtl w:val="0"/>
        </w:rPr>
      </w:r>
    </w:p>
    <w:p w:rsidR="00000000" w:rsidDel="00000000" w:rsidP="00000000" w:rsidRDefault="00000000" w:rsidRPr="00000000" w14:paraId="00000095">
      <w:pPr>
        <w:rPr>
          <w:rFonts w:ascii="Quattrocento Sans" w:cs="Quattrocento Sans" w:eastAsia="Quattrocento Sans" w:hAnsi="Quattrocento Sans"/>
          <w:color w:val="222222"/>
        </w:rPr>
      </w:pPr>
      <w:r w:rsidDel="00000000" w:rsidR="00000000" w:rsidRPr="00000000">
        <w:rPr>
          <w:rtl w:val="0"/>
        </w:rPr>
      </w:r>
    </w:p>
    <w:p w:rsidR="00000000" w:rsidDel="00000000" w:rsidP="00000000" w:rsidRDefault="00000000" w:rsidRPr="00000000" w14:paraId="00000096">
      <w:pPr>
        <w:rPr>
          <w:rFonts w:ascii="Quattrocento Sans" w:cs="Quattrocento Sans" w:eastAsia="Quattrocento Sans" w:hAnsi="Quattrocento Sans"/>
          <w:color w:val="222222"/>
          <w:highlight w:val="white"/>
        </w:rPr>
      </w:pPr>
      <w:r w:rsidDel="00000000" w:rsidR="00000000" w:rsidRPr="00000000">
        <w:rPr>
          <w:rFonts w:ascii="Quattrocento Sans" w:cs="Quattrocento Sans" w:eastAsia="Quattrocento Sans" w:hAnsi="Quattrocento Sans"/>
          <w:color w:val="222222"/>
          <w:rtl w:val="0"/>
        </w:rPr>
        <w:t xml:space="preserve">The Lynx Experience, the newly designed learning and development programme, has been postponed and will now take place from 26 - 27 October 2022.  The experience will feature community focused networking, awe-inspiring talks and discussions in a number of venues in Dubai. For more information, visit </w:t>
      </w:r>
      <w:hyperlink r:id="rId8">
        <w:r w:rsidDel="00000000" w:rsidR="00000000" w:rsidRPr="00000000">
          <w:rPr>
            <w:rFonts w:ascii="Quattrocento Sans" w:cs="Quattrocento Sans" w:eastAsia="Quattrocento Sans" w:hAnsi="Quattrocento Sans"/>
            <w:color w:val="222222"/>
            <w:highlight w:val="white"/>
            <w:u w:val="single"/>
            <w:rtl w:val="0"/>
          </w:rPr>
          <w:t xml:space="preserve">www.dubailynx.com/lynx-experience</w:t>
        </w:r>
      </w:hyperlink>
      <w:r w:rsidDel="00000000" w:rsidR="00000000" w:rsidRPr="00000000">
        <w:rPr>
          <w:rFonts w:ascii="Quattrocento Sans" w:cs="Quattrocento Sans" w:eastAsia="Quattrocento Sans" w:hAnsi="Quattrocento Sans"/>
          <w:color w:val="222222"/>
          <w:highlight w:val="white"/>
          <w:rtl w:val="0"/>
        </w:rPr>
        <w:t xml:space="preserve"> </w:t>
      </w:r>
    </w:p>
    <w:p w:rsidR="00000000" w:rsidDel="00000000" w:rsidP="00000000" w:rsidRDefault="00000000" w:rsidRPr="00000000" w14:paraId="00000097">
      <w:pPr>
        <w:rPr>
          <w:rFonts w:ascii="Quattrocento Sans" w:cs="Quattrocento Sans" w:eastAsia="Quattrocento Sans" w:hAnsi="Quattrocento Sans"/>
          <w:color w:val="222222"/>
          <w:highlight w:val="white"/>
        </w:rPr>
      </w:pPr>
      <w:r w:rsidDel="00000000" w:rsidR="00000000" w:rsidRPr="00000000">
        <w:rPr>
          <w:rtl w:val="0"/>
        </w:rPr>
      </w:r>
    </w:p>
    <w:p w:rsidR="00000000" w:rsidDel="00000000" w:rsidP="00000000" w:rsidRDefault="00000000" w:rsidRPr="00000000" w14:paraId="0000009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80" w:line="240" w:lineRule="auto"/>
        <w:rPr>
          <w:rFonts w:ascii="Quattrocento Sans" w:cs="Quattrocento Sans" w:eastAsia="Quattrocento Sans" w:hAnsi="Quattrocento Sans"/>
          <w:color w:val="222222"/>
        </w:rPr>
      </w:pPr>
      <w:r w:rsidDel="00000000" w:rsidR="00000000" w:rsidRPr="00000000">
        <w:rPr>
          <w:rFonts w:ascii="Quattrocento Sans" w:cs="Quattrocento Sans" w:eastAsia="Quattrocento Sans" w:hAnsi="Quattrocento Sans"/>
          <w:color w:val="222222"/>
          <w:rtl w:val="0"/>
        </w:rPr>
        <w:t xml:space="preserve">The 2022 award-winners will be revealed and celebrated at the Dubai Lynx Awards Show, taking place at Dubai Opera House on 16 March 2022. The black tie awards dinner is a night of celebration and networking for the entire industry. </w:t>
      </w:r>
    </w:p>
    <w:p w:rsidR="00000000" w:rsidDel="00000000" w:rsidP="00000000" w:rsidRDefault="00000000" w:rsidRPr="00000000" w14:paraId="0000009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80" w:line="240" w:lineRule="auto"/>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color w:val="222222"/>
          <w:rtl w:val="0"/>
        </w:rPr>
        <w:t xml:space="preserve">For further information please visit the Dubai Lynx</w:t>
      </w:r>
      <w:r w:rsidDel="00000000" w:rsidR="00000000" w:rsidRPr="00000000">
        <w:rPr>
          <w:rFonts w:ascii="Quattrocento Sans" w:cs="Quattrocento Sans" w:eastAsia="Quattrocento Sans" w:hAnsi="Quattrocento Sans"/>
          <w:color w:val="282828"/>
          <w:rtl w:val="0"/>
        </w:rPr>
        <w:t xml:space="preserve"> </w:t>
      </w:r>
      <w:hyperlink r:id="rId9">
        <w:r w:rsidDel="00000000" w:rsidR="00000000" w:rsidRPr="00000000">
          <w:rPr>
            <w:rFonts w:ascii="Quattrocento Sans" w:cs="Quattrocento Sans" w:eastAsia="Quattrocento Sans" w:hAnsi="Quattrocento Sans"/>
            <w:color w:val="01426a"/>
            <w:rtl w:val="0"/>
          </w:rPr>
          <w:t xml:space="preserve">website</w:t>
        </w:r>
      </w:hyperlink>
      <w:r w:rsidDel="00000000" w:rsidR="00000000" w:rsidRPr="00000000">
        <w:rPr>
          <w:rFonts w:ascii="Quattrocento Sans" w:cs="Quattrocento Sans" w:eastAsia="Quattrocento Sans" w:hAnsi="Quattrocento Sans"/>
          <w:color w:val="282828"/>
          <w:rtl w:val="0"/>
        </w:rPr>
        <w:t xml:space="preserve">. </w:t>
      </w:r>
      <w:r w:rsidDel="00000000" w:rsidR="00000000" w:rsidRPr="00000000">
        <w:rPr>
          <w:rtl w:val="0"/>
        </w:rPr>
      </w:r>
    </w:p>
    <w:p w:rsidR="00000000" w:rsidDel="00000000" w:rsidP="00000000" w:rsidRDefault="00000000" w:rsidRPr="00000000" w14:paraId="0000009A">
      <w:pPr>
        <w:spacing w:line="360" w:lineRule="auto"/>
        <w:rPr>
          <w:rFonts w:ascii="Quattrocento Sans" w:cs="Quattrocento Sans" w:eastAsia="Quattrocento Sans" w:hAnsi="Quattrocento Sans"/>
          <w:color w:val="222222"/>
          <w:highlight w:val="white"/>
        </w:rPr>
      </w:pPr>
      <w:r w:rsidDel="00000000" w:rsidR="00000000" w:rsidRPr="00000000">
        <w:rPr>
          <w:rtl w:val="0"/>
        </w:rPr>
      </w:r>
    </w:p>
    <w:p w:rsidR="00000000" w:rsidDel="00000000" w:rsidP="00000000" w:rsidRDefault="00000000" w:rsidRPr="00000000" w14:paraId="0000009B">
      <w:pPr>
        <w:spacing w:line="360" w:lineRule="auto"/>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ENDS</w:t>
      </w:r>
      <w:r w:rsidDel="00000000" w:rsidR="00000000" w:rsidRPr="00000000">
        <w:rPr>
          <w:rtl w:val="0"/>
        </w:rPr>
      </w:r>
    </w:p>
    <w:sectPr>
      <w:pgSz w:h="15840" w:w="12240" w:orient="portrait"/>
      <w:pgMar w:bottom="144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ubailynx.com/award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drive/folders/1vy5b8K_dEEdUHt2mGuLs9VvZd3OFk2SI?usp=sharing" TargetMode="External"/><Relationship Id="rId8" Type="http://schemas.openxmlformats.org/officeDocument/2006/relationships/hyperlink" Target="http://www.dubailynx.com/lynx-experie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